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BF" w:rsidRPr="00E36D36" w:rsidRDefault="00F420BF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F420BF" w:rsidRPr="00E36D36" w:rsidRDefault="00F420BF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F420BF" w:rsidRPr="00E36D36" w:rsidRDefault="00F420BF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за заштиту животне средине</w:t>
      </w:r>
    </w:p>
    <w:p w:rsidR="00F420BF" w:rsidRPr="007F3D7E" w:rsidRDefault="00F420BF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 </w:t>
      </w:r>
      <w:r w:rsidR="003414E3" w:rsidRPr="003414E3"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 w:rsidR="008079A0">
        <w:rPr>
          <w:rFonts w:ascii="Times New Roman" w:eastAsia="Times New Roman" w:hAnsi="Times New Roman" w:cs="Times New Roman"/>
          <w:sz w:val="24"/>
          <w:szCs w:val="24"/>
          <w:lang w:val="sr-Cyrl-CS"/>
        </w:rPr>
        <w:t>248</w:t>
      </w:r>
      <w:r w:rsidR="003414E3" w:rsidRPr="003414E3">
        <w:rPr>
          <w:rFonts w:ascii="Times New Roman" w:eastAsia="Times New Roman" w:hAnsi="Times New Roman" w:cs="Times New Roman"/>
          <w:sz w:val="24"/>
          <w:szCs w:val="24"/>
          <w:lang w:val="sr-Cyrl-CS"/>
        </w:rPr>
        <w:t>-14</w:t>
      </w:r>
    </w:p>
    <w:p w:rsidR="00F420BF" w:rsidRPr="00E36D36" w:rsidRDefault="008079A0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F420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септембар </w:t>
      </w:r>
      <w:r w:rsidR="00F420BF">
        <w:rPr>
          <w:rFonts w:ascii="Times New Roman" w:eastAsia="Times New Roman" w:hAnsi="Times New Roman" w:cs="Times New Roman"/>
          <w:sz w:val="24"/>
          <w:szCs w:val="24"/>
          <w:lang w:val="sr-Cyrl-RS"/>
        </w:rPr>
        <w:t>2014.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</w:t>
      </w:r>
    </w:p>
    <w:p w:rsidR="00F420BF" w:rsidRPr="00E36D36" w:rsidRDefault="00F420BF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032F6D" w:rsidRPr="00DE5895" w:rsidRDefault="00032F6D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420BF" w:rsidRPr="00E36D36" w:rsidRDefault="00F420BF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420BF" w:rsidRPr="00E36D36" w:rsidRDefault="00F420BF" w:rsidP="00F42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ЗАПИСНИК</w:t>
      </w:r>
    </w:p>
    <w:p w:rsidR="00F420BF" w:rsidRPr="00E36D36" w:rsidRDefault="008079A0" w:rsidP="00F42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ПЕТЕ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ЗАШТИТУ ЖИВОТНЕ СРЕДИНЕ,</w:t>
      </w:r>
    </w:p>
    <w:p w:rsidR="00F420BF" w:rsidRPr="00E36D36" w:rsidRDefault="00F420BF" w:rsidP="00F42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ОДРЖАНЕ </w:t>
      </w:r>
      <w:r w:rsidR="008079A0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8079A0">
        <w:rPr>
          <w:rFonts w:ascii="Times New Roman" w:eastAsia="Times New Roman" w:hAnsi="Times New Roman" w:cs="Times New Roman"/>
          <w:sz w:val="24"/>
          <w:szCs w:val="24"/>
          <w:lang w:val="sr-Cyrl-CS"/>
        </w:rPr>
        <w:t>СЕПТЕМБРА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F420BF" w:rsidRPr="00E36D36" w:rsidRDefault="00F420BF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2F6D" w:rsidRDefault="00032F6D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420BF" w:rsidRPr="00E36D36" w:rsidRDefault="00F420BF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Седница је почела 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3414E3">
        <w:rPr>
          <w:rFonts w:ascii="Times New Roman" w:eastAsia="Times New Roman" w:hAnsi="Times New Roman" w:cs="Times New Roman"/>
          <w:sz w:val="24"/>
          <w:szCs w:val="24"/>
          <w:lang w:val="sr-Cyrl-CS"/>
        </w:rPr>
        <w:t>1,00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F420BF" w:rsidRPr="00E36D36" w:rsidRDefault="00F420BF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420BF" w:rsidRPr="00E36D36" w:rsidRDefault="00F420BF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Седницом је председав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др Бранислав Блажић, 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 Одбора.</w:t>
      </w:r>
    </w:p>
    <w:p w:rsidR="00F420BF" w:rsidRPr="00E36D36" w:rsidRDefault="00F420BF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420BF" w:rsidRDefault="00F420BF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Седници су присуствовали чланови Одбора: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Владимир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Петковић, Адриана Анастасов, </w:t>
      </w:r>
      <w:r w:rsidRPr="00F61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Бобан Бирмачевић,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Јездимир Вучетић, Соња Влаховић, Ивана Стојиљковић, Гордана Зорић, </w:t>
      </w:r>
      <w:r w:rsidR="003414E3" w:rsidRPr="003414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Виолета Лутовац, </w:t>
      </w:r>
      <w:r w:rsidR="00447321" w:rsidRPr="004473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61B5E">
        <w:rPr>
          <w:rFonts w:ascii="Times New Roman" w:eastAsia="Times New Roman" w:hAnsi="Times New Roman" w:cs="Times New Roman"/>
          <w:sz w:val="24"/>
          <w:szCs w:val="24"/>
          <w:lang w:val="sr-Cyrl-CS"/>
        </w:rPr>
        <w:t>Момо Чолаковић</w:t>
      </w:r>
      <w:r w:rsidR="00C4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35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3414E3" w:rsidRPr="003414E3">
        <w:rPr>
          <w:rFonts w:ascii="Times New Roman" w:eastAsia="Times New Roman" w:hAnsi="Times New Roman" w:cs="Times New Roman"/>
          <w:sz w:val="24"/>
          <w:szCs w:val="24"/>
          <w:lang w:val="sr-Cyrl-CS"/>
        </w:rPr>
        <w:t>Нада Лазић</w:t>
      </w:r>
      <w:r w:rsidR="00C4354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4354D" w:rsidRPr="001A474E" w:rsidRDefault="00C4354D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420BF" w:rsidRDefault="00F420BF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Седници је присуствовала и </w:t>
      </w:r>
      <w:r w:rsidR="001A7B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народни посланик </w:t>
      </w:r>
      <w:r w:rsidR="008079A0">
        <w:rPr>
          <w:rFonts w:ascii="Times New Roman" w:eastAsia="Times New Roman" w:hAnsi="Times New Roman" w:cs="Times New Roman"/>
          <w:sz w:val="24"/>
          <w:szCs w:val="24"/>
          <w:lang w:val="sr-Cyrl-CS"/>
        </w:rPr>
        <w:t>Невена Стојановић</w:t>
      </w:r>
      <w:r w:rsidR="00C4354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4354D" w:rsidRDefault="00C4354D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420BF" w:rsidRDefault="00F420BF" w:rsidP="00F420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Седници нису присуствовали чланови Одбора: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Ивана Динић, Дејан Николић</w:t>
      </w:r>
      <w:r w:rsidR="00C4354D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3A34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Ђорђе Косанић</w:t>
      </w:r>
      <w:r w:rsidR="00C4354D">
        <w:rPr>
          <w:rFonts w:ascii="Times New Roman" w:eastAsia="Times New Roman" w:hAnsi="Times New Roman" w:cs="Times New Roman"/>
          <w:sz w:val="24"/>
          <w:szCs w:val="24"/>
          <w:lang w:val="sr-Cyrl-CS"/>
        </w:rPr>
        <w:t>, Иван Карић и</w:t>
      </w:r>
      <w:r w:rsidR="008079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Шаип Камбери</w:t>
      </w:r>
      <w:r w:rsidR="00C4354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420BF" w:rsidRPr="00E36D36" w:rsidRDefault="00F420BF" w:rsidP="00F420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D6574" w:rsidRPr="004D6574" w:rsidRDefault="00F420BF" w:rsidP="004D65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4D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Поред чланова Одбора, седници </w:t>
      </w:r>
      <w:r w:rsidR="001A7B81" w:rsidRPr="004D6574"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="004D6574" w:rsidRPr="004D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присуствовао Југослав Николић, заменик директора </w:t>
      </w:r>
      <w:r w:rsidR="004D6574" w:rsidRPr="004D65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Републичког хидрометеоролошког завода</w:t>
      </w:r>
      <w:r w:rsidR="004D6574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, </w:t>
      </w:r>
      <w:r w:rsidR="004D6574">
        <w:rPr>
          <w:rFonts w:ascii="Times New Roman" w:eastAsia="Times New Roman" w:hAnsi="Times New Roman" w:cs="Times New Roman"/>
          <w:sz w:val="24"/>
          <w:szCs w:val="24"/>
          <w:lang w:val="sr-Cyrl-CS"/>
        </w:rPr>
        <w:t>Данијела Божанић, шеф Одсека у Министарству пољопривреде и заштите животне среди</w:t>
      </w:r>
      <w:r w:rsidR="00C4354D">
        <w:rPr>
          <w:rFonts w:ascii="Times New Roman" w:eastAsia="Times New Roman" w:hAnsi="Times New Roman" w:cs="Times New Roman"/>
          <w:sz w:val="24"/>
          <w:szCs w:val="24"/>
          <w:lang w:val="sr-Cyrl-CS"/>
        </w:rPr>
        <w:t>не, представници Зелене столице: Јелена Мићић</w:t>
      </w:r>
      <w:r w:rsidR="004D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</w:t>
      </w:r>
      <w:r w:rsidR="00C4354D">
        <w:rPr>
          <w:rFonts w:ascii="Times New Roman" w:eastAsia="Times New Roman" w:hAnsi="Times New Roman" w:cs="Times New Roman"/>
          <w:sz w:val="24"/>
          <w:szCs w:val="24"/>
          <w:lang w:val="sr-Cyrl-CS"/>
        </w:rPr>
        <w:t>Ц</w:t>
      </w:r>
      <w:r w:rsidR="004D6574">
        <w:rPr>
          <w:rFonts w:ascii="Times New Roman" w:eastAsia="Times New Roman" w:hAnsi="Times New Roman" w:cs="Times New Roman"/>
          <w:sz w:val="24"/>
          <w:szCs w:val="24"/>
          <w:lang w:val="sr-Cyrl-CS"/>
        </w:rPr>
        <w:t>ентра модерних вештина</w:t>
      </w:r>
      <w:r w:rsidR="00C435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</w:t>
      </w:r>
      <w:r w:rsidR="004D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6574" w:rsidRPr="004D65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Валентина Ђурета из Београдског фонда за политичку изузетност.</w:t>
      </w:r>
    </w:p>
    <w:p w:rsidR="00F420BF" w:rsidRDefault="001A7B81" w:rsidP="00F420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F420BF" w:rsidRPr="00725CEF" w:rsidRDefault="00F420BF" w:rsidP="00F420B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25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предлог председника Одбора, </w:t>
      </w:r>
      <w:r w:rsidR="00B00CFC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једногласно</w:t>
      </w:r>
      <w:r w:rsidRPr="00725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усвојен је следећи: </w:t>
      </w:r>
    </w:p>
    <w:p w:rsidR="00F420BF" w:rsidRPr="00C2175D" w:rsidRDefault="00F420BF" w:rsidP="00F42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2175D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 р е д :</w:t>
      </w:r>
    </w:p>
    <w:p w:rsidR="00F420BF" w:rsidRPr="00CF7D3B" w:rsidRDefault="00F420BF" w:rsidP="00F4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20BF" w:rsidRDefault="00B24B1C" w:rsidP="00B24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Разматрање Предлога закона о потврђивању Оригиналнe конвенцијe (1975) о оснивању Европског центра за средњорочне прогнозе времена, Оригиналног протокола о привилегијама и имунитетима Европског центра за средњорочне прогнозе времена, Протоколa о изменама Конвенције о оснивању Европског центра за средњорочне прогнозе времена и Протокола о привилегијама и имунитетима Европског центра за средњорочне прогнозе времена и Конвенцијe о оснивању Европског центра за средњорочне прогнозе времена и Протокола о привилегијама и имунитетима Европског центра за средњорочне прогнозе времена, који је поднела Влада;</w:t>
      </w:r>
    </w:p>
    <w:p w:rsidR="00B24B1C" w:rsidRDefault="00B24B1C" w:rsidP="00B24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2. Разно</w:t>
      </w:r>
      <w:r w:rsidR="00C4354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24B1C" w:rsidRPr="00B24B1C" w:rsidRDefault="00B24B1C" w:rsidP="00B24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420BF" w:rsidRDefault="00F420BF" w:rsidP="00F420B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66D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Пре преласка на прву тачку дневног реда, </w:t>
      </w:r>
      <w:r w:rsidR="00E55EE9"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једногласно је </w:t>
      </w:r>
      <w:r w:rsidRPr="008A66DB">
        <w:rPr>
          <w:rFonts w:ascii="Times New Roman" w:hAnsi="Times New Roman" w:cs="Times New Roman"/>
          <w:sz w:val="24"/>
          <w:szCs w:val="24"/>
          <w:lang w:val="sr-Cyrl-RS"/>
        </w:rPr>
        <w:t xml:space="preserve">усвојен </w:t>
      </w:r>
      <w:r w:rsidR="00E55EE9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8A66DB">
        <w:rPr>
          <w:rFonts w:ascii="Times New Roman" w:hAnsi="Times New Roman" w:cs="Times New Roman"/>
          <w:sz w:val="24"/>
          <w:szCs w:val="24"/>
          <w:lang w:val="sr-Cyrl-RS"/>
        </w:rPr>
        <w:t xml:space="preserve">аписник </w:t>
      </w:r>
      <w:r w:rsidR="00B24B1C">
        <w:rPr>
          <w:rFonts w:ascii="Times New Roman" w:hAnsi="Times New Roman" w:cs="Times New Roman"/>
          <w:sz w:val="24"/>
          <w:szCs w:val="24"/>
          <w:lang w:val="sr-Cyrl-RS"/>
        </w:rPr>
        <w:t>Четврте</w:t>
      </w:r>
      <w:r w:rsidR="00B00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A66DB">
        <w:rPr>
          <w:rFonts w:ascii="Times New Roman" w:hAnsi="Times New Roman" w:cs="Times New Roman"/>
          <w:sz w:val="24"/>
          <w:szCs w:val="24"/>
          <w:lang w:val="sr-Cyrl-RS"/>
        </w:rPr>
        <w:t>седн</w:t>
      </w:r>
      <w:r w:rsidR="00B24B1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8A66DB">
        <w:rPr>
          <w:rFonts w:ascii="Times New Roman" w:hAnsi="Times New Roman" w:cs="Times New Roman"/>
          <w:sz w:val="24"/>
          <w:szCs w:val="24"/>
          <w:lang w:val="sr-Cyrl-RS"/>
        </w:rPr>
        <w:t>це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Одбора за заштиту животне средине, одржане </w:t>
      </w:r>
      <w:r w:rsidR="00B24B1C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Pr="008A66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00CFC">
        <w:rPr>
          <w:rFonts w:ascii="Times New Roman" w:hAnsi="Times New Roman" w:cs="Times New Roman"/>
          <w:sz w:val="24"/>
          <w:szCs w:val="24"/>
          <w:lang w:val="sr-Cyrl-RS"/>
        </w:rPr>
        <w:t>јула</w:t>
      </w:r>
      <w:r w:rsidRPr="008A66DB">
        <w:rPr>
          <w:rFonts w:ascii="Times New Roman" w:hAnsi="Times New Roman" w:cs="Times New Roman"/>
          <w:sz w:val="24"/>
          <w:szCs w:val="24"/>
          <w:lang w:val="sr-Cyrl-RS"/>
        </w:rPr>
        <w:t xml:space="preserve"> 2014. године.</w:t>
      </w:r>
    </w:p>
    <w:p w:rsidR="00B24B1C" w:rsidRDefault="00F420BF" w:rsidP="00B24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00D8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Прва тачка дневног реда</w:t>
      </w:r>
      <w:r w:rsidRPr="00B800D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Разматрање Предлога закона о потврђивању Оригиналнe конвенцијe (1975) о оснивању Европског центра за средњорочне прогнозе времена, Оригиналног протокола о привилегијама и имунитетима Европског центра за средњорочне прогнозе времена, Протоколa о изменама Конвенције о оснивању Европског центра за средњорочне прогнозе времена и Протокола о привилегијама и имунитетима Европског центра за средњорочне прогнозе времена и Конвенцијe о оснивању Европског центра за средњорочне прогнозе времена и Протокола о привилегијама и имунитетима Европског центра за средњорочне прогнозе времена, који је поднела Влада</w:t>
      </w:r>
    </w:p>
    <w:p w:rsidR="00544C69" w:rsidRDefault="00544C69" w:rsidP="00B24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6046" w:rsidRDefault="00005098" w:rsidP="00B24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Уводне напомене изнео је Југослав Николић, заменик директора </w:t>
      </w:r>
      <w:r w:rsidR="00D0527B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Републичког хидрометеро</w:t>
      </w:r>
      <w:r w:rsidR="00563DB6">
        <w:rPr>
          <w:rFonts w:ascii="Times New Roman" w:eastAsia="Times New Roman" w:hAnsi="Times New Roman" w:cs="Times New Roman"/>
          <w:sz w:val="24"/>
          <w:szCs w:val="24"/>
          <w:lang w:val="sr-Cyrl-CS"/>
        </w:rPr>
        <w:t>ло</w:t>
      </w:r>
      <w:r w:rsidR="00D0527B">
        <w:rPr>
          <w:rFonts w:ascii="Times New Roman" w:eastAsia="Times New Roman" w:hAnsi="Times New Roman" w:cs="Times New Roman"/>
          <w:sz w:val="24"/>
          <w:szCs w:val="24"/>
          <w:lang w:val="sr-Cyrl-CS"/>
        </w:rPr>
        <w:t>шког завода</w:t>
      </w:r>
      <w:r w:rsidR="00563DB6">
        <w:rPr>
          <w:rFonts w:ascii="Times New Roman" w:eastAsia="Times New Roman" w:hAnsi="Times New Roman" w:cs="Times New Roman"/>
          <w:sz w:val="24"/>
          <w:szCs w:val="24"/>
          <w:lang w:val="sr-Cyrl-CS"/>
        </w:rPr>
        <w:t>. Упознао</w:t>
      </w:r>
      <w:r w:rsidR="00B25E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63DB6"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="00B25E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63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са </w:t>
      </w:r>
      <w:r w:rsidR="00544C69">
        <w:rPr>
          <w:rFonts w:ascii="Times New Roman" w:eastAsia="Times New Roman" w:hAnsi="Times New Roman" w:cs="Times New Roman"/>
          <w:sz w:val="24"/>
          <w:szCs w:val="24"/>
          <w:lang w:val="sr-Cyrl-CS"/>
        </w:rPr>
        <w:t>З</w:t>
      </w:r>
      <w:r w:rsidR="00563DB6">
        <w:rPr>
          <w:rFonts w:ascii="Times New Roman" w:eastAsia="Times New Roman" w:hAnsi="Times New Roman" w:cs="Times New Roman"/>
          <w:sz w:val="24"/>
          <w:szCs w:val="24"/>
          <w:lang w:val="sr-Cyrl-CS"/>
        </w:rPr>
        <w:t>акључком Владе од 18. јуна 2013. године, к</w:t>
      </w:r>
      <w:r w:rsidR="00544C69">
        <w:rPr>
          <w:rFonts w:ascii="Times New Roman" w:eastAsia="Times New Roman" w:hAnsi="Times New Roman" w:cs="Times New Roman"/>
          <w:sz w:val="24"/>
          <w:szCs w:val="24"/>
          <w:lang w:val="sr-Cyrl-CS"/>
        </w:rPr>
        <w:t>ојим</w:t>
      </w:r>
      <w:r w:rsidR="00563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утврђена основа за приступање Републике Србије</w:t>
      </w:r>
      <w:r w:rsidR="00463E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63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Европском центру за средњорочне прогнозе времена. Навео је да је Европски центар </w:t>
      </w:r>
      <w:r w:rsidR="00514DF5" w:rsidRPr="00514DF5">
        <w:rPr>
          <w:rFonts w:ascii="Times New Roman" w:eastAsia="Times New Roman" w:hAnsi="Times New Roman" w:cs="Times New Roman"/>
          <w:sz w:val="24"/>
          <w:szCs w:val="24"/>
          <w:lang w:val="sr-Cyrl-CS"/>
        </w:rPr>
        <w:t>за средњорочне прогнозе времена</w:t>
      </w:r>
      <w:r w:rsidR="00514D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</w:t>
      </w:r>
      <w:r w:rsidR="00563DB6">
        <w:rPr>
          <w:rFonts w:ascii="Times New Roman" w:eastAsia="Times New Roman" w:hAnsi="Times New Roman" w:cs="Times New Roman"/>
          <w:sz w:val="24"/>
          <w:szCs w:val="24"/>
          <w:lang w:val="sr-Cyrl-CS"/>
        </w:rPr>
        <w:t>вропска међувладин</w:t>
      </w:r>
      <w:r w:rsidR="00514DF5">
        <w:rPr>
          <w:rFonts w:ascii="Times New Roman" w:eastAsia="Times New Roman" w:hAnsi="Times New Roman" w:cs="Times New Roman"/>
          <w:sz w:val="24"/>
          <w:szCs w:val="24"/>
          <w:lang w:val="sr-Cyrl-CS"/>
        </w:rPr>
        <w:t>а стручна организација коју чини</w:t>
      </w:r>
      <w:r w:rsidR="00563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 држава Европе</w:t>
      </w:r>
      <w:r w:rsidR="00867892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која је</w:t>
      </w:r>
      <w:r w:rsidR="00563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 изузетног значаја за нашу зе</w:t>
      </w:r>
      <w:r w:rsidR="006B2A6B">
        <w:rPr>
          <w:rFonts w:ascii="Times New Roman" w:eastAsia="Times New Roman" w:hAnsi="Times New Roman" w:cs="Times New Roman"/>
          <w:sz w:val="24"/>
          <w:szCs w:val="24"/>
          <w:lang w:val="sr-Cyrl-CS"/>
        </w:rPr>
        <w:t>мљу и за наше институције</w:t>
      </w:r>
      <w:r w:rsidR="0086789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6B2A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E66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Центар је установљен на основу </w:t>
      </w:r>
      <w:r w:rsidR="00463E08">
        <w:rPr>
          <w:rFonts w:ascii="Times New Roman" w:eastAsia="Times New Roman" w:hAnsi="Times New Roman" w:cs="Times New Roman"/>
          <w:sz w:val="24"/>
          <w:szCs w:val="24"/>
          <w:lang w:val="sr-Cyrl-CS"/>
        </w:rPr>
        <w:t>К</w:t>
      </w:r>
      <w:r w:rsidR="001E66AE">
        <w:rPr>
          <w:rFonts w:ascii="Times New Roman" w:eastAsia="Times New Roman" w:hAnsi="Times New Roman" w:cs="Times New Roman"/>
          <w:sz w:val="24"/>
          <w:szCs w:val="24"/>
          <w:lang w:val="sr-Cyrl-CS"/>
        </w:rPr>
        <w:t>онвенције о оснивању Европског центра за средњорочне прогнозе времена</w:t>
      </w:r>
      <w:r w:rsidR="00867892">
        <w:rPr>
          <w:rFonts w:ascii="Times New Roman" w:eastAsia="Times New Roman" w:hAnsi="Times New Roman" w:cs="Times New Roman"/>
          <w:sz w:val="24"/>
          <w:szCs w:val="24"/>
          <w:lang w:val="sr-Cyrl-CS"/>
        </w:rPr>
        <w:t>, потписане</w:t>
      </w:r>
      <w:r w:rsidR="001E66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10. октобра 1973. </w:t>
      </w:r>
      <w:r w:rsidR="002D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године. </w:t>
      </w:r>
      <w:r w:rsidR="001E66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 оснивању </w:t>
      </w:r>
      <w:r w:rsidR="00463E08">
        <w:rPr>
          <w:rFonts w:ascii="Times New Roman" w:eastAsia="Times New Roman" w:hAnsi="Times New Roman" w:cs="Times New Roman"/>
          <w:sz w:val="24"/>
          <w:szCs w:val="24"/>
          <w:lang w:val="sr-Cyrl-CS"/>
        </w:rPr>
        <w:t>Ц</w:t>
      </w:r>
      <w:r w:rsidR="001E66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ентра поред земаља чланица Европске уније, </w:t>
      </w:r>
      <w:r w:rsidR="00942390">
        <w:rPr>
          <w:rFonts w:ascii="Times New Roman" w:eastAsia="Times New Roman" w:hAnsi="Times New Roman" w:cs="Times New Roman"/>
          <w:sz w:val="24"/>
          <w:szCs w:val="24"/>
          <w:lang w:val="sr-Cyrl-CS"/>
        </w:rPr>
        <w:t>учествовала је и</w:t>
      </w:r>
      <w:r w:rsidR="001E66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СФРЈ</w:t>
      </w:r>
      <w:r w:rsidR="00C35AA7">
        <w:rPr>
          <w:rFonts w:ascii="Times New Roman" w:eastAsia="Times New Roman" w:hAnsi="Times New Roman" w:cs="Times New Roman"/>
          <w:sz w:val="24"/>
          <w:szCs w:val="24"/>
          <w:lang w:val="sr-Cyrl-CS"/>
        </w:rPr>
        <w:t>. Због политичких догађаја који су обележили претходни период, наша држава је престала да буде п</w:t>
      </w:r>
      <w:r w:rsidR="00B25EB9">
        <w:rPr>
          <w:rFonts w:ascii="Times New Roman" w:eastAsia="Times New Roman" w:hAnsi="Times New Roman" w:cs="Times New Roman"/>
          <w:sz w:val="24"/>
          <w:szCs w:val="24"/>
          <w:lang w:val="sr-Cyrl-CS"/>
        </w:rPr>
        <w:t>уноравни члан</w:t>
      </w:r>
      <w:r w:rsidR="00435D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овог центра</w:t>
      </w:r>
      <w:r w:rsidR="00B25E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8678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овај начин, Република Србија ће </w:t>
      </w:r>
      <w:r w:rsidR="00012F5E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поста</w:t>
      </w:r>
      <w:r w:rsidR="00867892">
        <w:rPr>
          <w:rFonts w:ascii="Times New Roman" w:eastAsia="Times New Roman" w:hAnsi="Times New Roman" w:cs="Times New Roman"/>
          <w:sz w:val="24"/>
          <w:szCs w:val="24"/>
          <w:lang w:val="sr-Cyrl-CS"/>
        </w:rPr>
        <w:t>т</w:t>
      </w:r>
      <w:r w:rsidR="00012F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пуноправни члан Европског центра за средњорочне прогнозе времена. </w:t>
      </w:r>
      <w:r w:rsidR="00435D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 оснивања </w:t>
      </w:r>
      <w:r w:rsidR="00942390">
        <w:rPr>
          <w:rFonts w:ascii="Times New Roman" w:eastAsia="Times New Roman" w:hAnsi="Times New Roman" w:cs="Times New Roman"/>
          <w:sz w:val="24"/>
          <w:szCs w:val="24"/>
          <w:lang w:val="sr-Cyrl-CS"/>
        </w:rPr>
        <w:t>Ц</w:t>
      </w:r>
      <w:r w:rsidR="00435D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ентра, </w:t>
      </w:r>
      <w:r w:rsidR="00942390">
        <w:rPr>
          <w:rFonts w:ascii="Times New Roman" w:eastAsia="Times New Roman" w:hAnsi="Times New Roman" w:cs="Times New Roman"/>
          <w:sz w:val="24"/>
          <w:szCs w:val="24"/>
          <w:lang w:val="sr-Cyrl-CS"/>
        </w:rPr>
        <w:t>К</w:t>
      </w:r>
      <w:r w:rsidR="00435D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онвенција је претрпела извесне </w:t>
      </w:r>
      <w:r w:rsidR="00942390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промене</w:t>
      </w:r>
      <w:r w:rsidR="00435D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кроз амандмане, изнете у </w:t>
      </w:r>
      <w:r w:rsidR="00942390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="00435D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ротоколу о изменама </w:t>
      </w:r>
      <w:r w:rsidR="00942390">
        <w:rPr>
          <w:rFonts w:ascii="Times New Roman" w:eastAsia="Times New Roman" w:hAnsi="Times New Roman" w:cs="Times New Roman"/>
          <w:sz w:val="24"/>
          <w:szCs w:val="24"/>
          <w:lang w:val="sr-Cyrl-CS"/>
        </w:rPr>
        <w:t>К</w:t>
      </w:r>
      <w:r w:rsidR="00435D7B">
        <w:rPr>
          <w:rFonts w:ascii="Times New Roman" w:eastAsia="Times New Roman" w:hAnsi="Times New Roman" w:cs="Times New Roman"/>
          <w:sz w:val="24"/>
          <w:szCs w:val="24"/>
          <w:lang w:val="sr-Cyrl-CS"/>
        </w:rPr>
        <w:t>онвениј</w:t>
      </w:r>
      <w:r w:rsidR="00942390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435D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</w:t>
      </w:r>
      <w:r w:rsidR="00942390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="00435D7B">
        <w:rPr>
          <w:rFonts w:ascii="Times New Roman" w:eastAsia="Times New Roman" w:hAnsi="Times New Roman" w:cs="Times New Roman"/>
          <w:sz w:val="24"/>
          <w:szCs w:val="24"/>
          <w:lang w:val="sr-Cyrl-CS"/>
        </w:rPr>
        <w:t>ротокол</w:t>
      </w:r>
      <w:r w:rsidR="002C76E8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435D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 привилегијама и имунитетима које су све државе чланице ратификовале. </w:t>
      </w:r>
      <w:r w:rsidR="00012F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 </w:t>
      </w:r>
      <w:r w:rsidR="00435D7B">
        <w:rPr>
          <w:rFonts w:ascii="Times New Roman" w:eastAsia="Times New Roman" w:hAnsi="Times New Roman" w:cs="Times New Roman"/>
          <w:sz w:val="24"/>
          <w:szCs w:val="24"/>
          <w:lang w:val="sr-Cyrl-CS"/>
        </w:rPr>
        <w:t>обзиром на значај</w:t>
      </w:r>
      <w:r w:rsidR="009423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Европског центра за средњерочну прогнозу времена, </w:t>
      </w:r>
      <w:r w:rsidR="00012F5E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Републички хидрометеролошки завод</w:t>
      </w:r>
      <w:r w:rsidR="002C76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="00435D7B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012F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јануару 2013. године</w:t>
      </w:r>
      <w:r w:rsidR="00435D7B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012F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2C76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наведеног Закључка Владе, </w:t>
      </w:r>
      <w:r w:rsidR="00012F5E">
        <w:rPr>
          <w:rFonts w:ascii="Times New Roman" w:eastAsia="Times New Roman" w:hAnsi="Times New Roman" w:cs="Times New Roman"/>
          <w:sz w:val="24"/>
          <w:szCs w:val="24"/>
          <w:lang w:val="sr-Cyrl-CS"/>
        </w:rPr>
        <w:t>иницирао</w:t>
      </w:r>
      <w:r w:rsidR="001D75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12F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приступање </w:t>
      </w:r>
      <w:r w:rsidR="009423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пуноправном чланству</w:t>
      </w:r>
      <w:r w:rsidR="002C76E8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9423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C76E8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кога</w:t>
      </w:r>
      <w:r w:rsidR="009423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Србија стиче право одлучивања о стратешким питањима</w:t>
      </w:r>
      <w:r w:rsidR="00076046">
        <w:rPr>
          <w:rFonts w:ascii="Times New Roman" w:eastAsia="Times New Roman" w:hAnsi="Times New Roman" w:cs="Times New Roman"/>
          <w:sz w:val="24"/>
          <w:szCs w:val="24"/>
          <w:lang w:val="sr-Cyrl-CS"/>
        </w:rPr>
        <w:t>, као и могућност</w:t>
      </w:r>
      <w:r w:rsidR="009036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коришћења свих ресурса </w:t>
      </w:r>
      <w:r w:rsidR="004C1619">
        <w:rPr>
          <w:rFonts w:ascii="Times New Roman" w:eastAsia="Times New Roman" w:hAnsi="Times New Roman" w:cs="Times New Roman"/>
          <w:sz w:val="24"/>
          <w:szCs w:val="24"/>
          <w:lang w:val="sr-Cyrl-CS"/>
        </w:rPr>
        <w:t>Ц</w:t>
      </w:r>
      <w:r w:rsidR="009036B9">
        <w:rPr>
          <w:rFonts w:ascii="Times New Roman" w:eastAsia="Times New Roman" w:hAnsi="Times New Roman" w:cs="Times New Roman"/>
          <w:sz w:val="24"/>
          <w:szCs w:val="24"/>
          <w:lang w:val="sr-Cyrl-CS"/>
        </w:rPr>
        <w:t>ентра, њихових знања, продук</w:t>
      </w:r>
      <w:r w:rsidR="00076046">
        <w:rPr>
          <w:rFonts w:ascii="Times New Roman" w:eastAsia="Times New Roman" w:hAnsi="Times New Roman" w:cs="Times New Roman"/>
          <w:sz w:val="24"/>
          <w:szCs w:val="24"/>
          <w:lang w:val="sr-Cyrl-CS"/>
        </w:rPr>
        <w:t>ата, као и рачунарских ресурса.</w:t>
      </w:r>
    </w:p>
    <w:p w:rsidR="00076046" w:rsidRDefault="00076046" w:rsidP="00B24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036B9" w:rsidRDefault="009036B9" w:rsidP="00B24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 дискусији</w:t>
      </w:r>
      <w:r w:rsidR="000760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која је уследила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учество</w:t>
      </w:r>
      <w:r w:rsidR="00A34E62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ал</w:t>
      </w:r>
      <w:r w:rsidR="00076046">
        <w:rPr>
          <w:rFonts w:ascii="Times New Roman" w:eastAsia="Times New Roman" w:hAnsi="Times New Roman" w:cs="Times New Roman"/>
          <w:sz w:val="24"/>
          <w:szCs w:val="24"/>
          <w:lang w:val="sr-Cyrl-CS"/>
        </w:rPr>
        <w:t>и су: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Нада Лазић</w:t>
      </w:r>
      <w:r w:rsidR="00280A65">
        <w:rPr>
          <w:rFonts w:ascii="Times New Roman" w:eastAsia="Times New Roman" w:hAnsi="Times New Roman" w:cs="Times New Roman"/>
          <w:sz w:val="24"/>
          <w:szCs w:val="24"/>
          <w:lang w:val="sr-Cyrl-CS"/>
        </w:rPr>
        <w:t>, Ивана Стојиљковић</w:t>
      </w:r>
      <w:r w:rsidR="001A3B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</w:t>
      </w:r>
      <w:r w:rsidR="001512C3">
        <w:rPr>
          <w:rFonts w:ascii="Times New Roman" w:eastAsia="Times New Roman" w:hAnsi="Times New Roman" w:cs="Times New Roman"/>
          <w:sz w:val="24"/>
          <w:szCs w:val="24"/>
          <w:lang w:val="sr-Cyrl-CS"/>
        </w:rPr>
        <w:t>Бобан Бирманчевић</w:t>
      </w:r>
      <w:r w:rsidR="001A3BB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76046" w:rsidRDefault="00076046" w:rsidP="00B24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E66AE" w:rsidRDefault="001512C3" w:rsidP="00B24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Постављено је </w:t>
      </w:r>
      <w:r w:rsidR="009036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питање када је Републички хидрометеролошки завод престао да буде члан Европског центра </w:t>
      </w:r>
      <w:r w:rsidR="00A34E62">
        <w:rPr>
          <w:rFonts w:ascii="Times New Roman" w:eastAsia="Times New Roman" w:hAnsi="Times New Roman" w:cs="Times New Roman"/>
          <w:sz w:val="24"/>
          <w:szCs w:val="24"/>
          <w:lang w:val="sr-Cyrl-CS"/>
        </w:rPr>
        <w:t>за средњерочне прогнозе времена,</w:t>
      </w:r>
      <w:r w:rsidR="00280A6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</w:t>
      </w:r>
      <w:r w:rsidR="009036B9">
        <w:rPr>
          <w:rFonts w:ascii="Times New Roman" w:eastAsia="Times New Roman" w:hAnsi="Times New Roman" w:cs="Times New Roman"/>
          <w:sz w:val="24"/>
          <w:szCs w:val="24"/>
          <w:lang w:val="sr-Cyrl-CS"/>
        </w:rPr>
        <w:t>да</w:t>
      </w:r>
      <w:r w:rsidR="004C16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36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ли </w:t>
      </w:r>
      <w:r w:rsidR="00A34E62">
        <w:rPr>
          <w:rFonts w:ascii="Times New Roman" w:eastAsia="Times New Roman" w:hAnsi="Times New Roman" w:cs="Times New Roman"/>
          <w:sz w:val="24"/>
          <w:szCs w:val="24"/>
          <w:lang w:val="sr-Cyrl-CS"/>
        </w:rPr>
        <w:t>су</w:t>
      </w:r>
      <w:r w:rsidR="009036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970AA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="009036B9">
        <w:rPr>
          <w:rFonts w:ascii="Times New Roman" w:eastAsia="Times New Roman" w:hAnsi="Times New Roman" w:cs="Times New Roman"/>
          <w:sz w:val="24"/>
          <w:szCs w:val="24"/>
          <w:lang w:val="sr-Cyrl-CS"/>
        </w:rPr>
        <w:t>уџетом предвиђен</w:t>
      </w:r>
      <w:r w:rsidR="00A34E62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9036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34E62">
        <w:rPr>
          <w:rFonts w:ascii="Times New Roman" w:eastAsia="Times New Roman" w:hAnsi="Times New Roman" w:cs="Times New Roman"/>
          <w:sz w:val="24"/>
          <w:szCs w:val="24"/>
          <w:lang w:val="sr-Cyrl-CS"/>
        </w:rPr>
        <w:t>средства за реализацију пуноправног чланства Републике Србије, односно за</w:t>
      </w:r>
      <w:r w:rsidR="004C16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трошкове плаћања годишње контрибуције, </w:t>
      </w:r>
      <w:r w:rsidR="001970AA">
        <w:rPr>
          <w:rFonts w:ascii="Times New Roman" w:eastAsia="Times New Roman" w:hAnsi="Times New Roman" w:cs="Times New Roman"/>
          <w:sz w:val="24"/>
          <w:szCs w:val="24"/>
          <w:lang w:val="sr-Cyrl-CS"/>
        </w:rPr>
        <w:t>што је</w:t>
      </w:r>
      <w:r w:rsidR="00280A6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обавез</w:t>
      </w:r>
      <w:r w:rsidR="001970AA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280A6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свих земаља чланица.</w:t>
      </w:r>
    </w:p>
    <w:p w:rsidR="00080835" w:rsidRDefault="00464C24" w:rsidP="00B24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Објашњено је</w:t>
      </w:r>
      <w:r w:rsidR="00F22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су средст</w:t>
      </w:r>
      <w:r w:rsidR="00F22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предвиђена</w:t>
      </w:r>
      <w:r w:rsidR="00F22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као и </w:t>
      </w:r>
      <w:r w:rsidR="00F22D20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је Србија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F22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као придружени члан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F22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већ испунила једну половину обавезе која проистиче из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Конвенције. Наглашено је</w:t>
      </w:r>
      <w:r w:rsidR="00F22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корист</w:t>
      </w:r>
      <w:r w:rsidR="00F22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од коришћења</w:t>
      </w:r>
      <w:r w:rsidR="00F22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ресурса Европског центра</w:t>
      </w:r>
      <w:r w:rsidRPr="00464C24">
        <w:t xml:space="preserve"> </w:t>
      </w:r>
      <w:r w:rsidRPr="00464C24">
        <w:rPr>
          <w:rFonts w:ascii="Times New Roman" w:eastAsia="Times New Roman" w:hAnsi="Times New Roman" w:cs="Times New Roman"/>
          <w:sz w:val="24"/>
          <w:szCs w:val="24"/>
          <w:lang w:val="sr-Cyrl-CS"/>
        </w:rPr>
        <w:t>за средњорочне прогнозе времена</w:t>
      </w:r>
      <w:r w:rsidR="00F22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велика, с обзиром на то да</w:t>
      </w:r>
      <w:r w:rsidR="00F22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држава и Влада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F22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80835">
        <w:rPr>
          <w:rFonts w:ascii="Times New Roman" w:eastAsia="Times New Roman" w:hAnsi="Times New Roman" w:cs="Times New Roman"/>
          <w:sz w:val="24"/>
          <w:szCs w:val="24"/>
          <w:lang w:val="sr-Cyrl-CS"/>
        </w:rPr>
        <w:t>а нарочито</w:t>
      </w:r>
      <w:r w:rsidR="00F22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</w:t>
      </w:r>
      <w:r w:rsidR="00F22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ектор за вандредне ситуације добијају поузданије </w:t>
      </w:r>
      <w:r w:rsidR="001E3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прецизније </w:t>
      </w:r>
      <w:r w:rsidR="00F22D20">
        <w:rPr>
          <w:rFonts w:ascii="Times New Roman" w:eastAsia="Times New Roman" w:hAnsi="Times New Roman" w:cs="Times New Roman"/>
          <w:sz w:val="24"/>
          <w:szCs w:val="24"/>
          <w:lang w:val="sr-Cyrl-CS"/>
        </w:rPr>
        <w:t>временске прогнозе.</w:t>
      </w:r>
    </w:p>
    <w:p w:rsidR="00884257" w:rsidRDefault="00884257" w:rsidP="00B24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84257" w:rsidRDefault="00080835" w:rsidP="00B24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  Постав</w:t>
      </w:r>
      <w:r w:rsidR="00884257">
        <w:rPr>
          <w:rFonts w:ascii="Times New Roman" w:eastAsia="Times New Roman" w:hAnsi="Times New Roman" w:cs="Times New Roman"/>
          <w:sz w:val="24"/>
          <w:szCs w:val="24"/>
          <w:lang w:val="sr-Cyrl-CS"/>
        </w:rPr>
        <w:t>љено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4257"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 питање да ли</w:t>
      </w:r>
      <w:r w:rsidR="008842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последице скорашњих поплава биле мање</w:t>
      </w:r>
      <w:r w:rsidR="00884257" w:rsidRPr="008842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4257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смо били пуноправни члан Европског центра</w:t>
      </w:r>
      <w:r w:rsidR="00884257" w:rsidRPr="008842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4257" w:rsidRPr="00464C24">
        <w:rPr>
          <w:rFonts w:ascii="Times New Roman" w:eastAsia="Times New Roman" w:hAnsi="Times New Roman" w:cs="Times New Roman"/>
          <w:sz w:val="24"/>
          <w:szCs w:val="24"/>
          <w:lang w:val="sr-Cyrl-CS"/>
        </w:rPr>
        <w:t>за средњорочне прогнозе времена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односно да ли би се спречила </w:t>
      </w:r>
      <w:r w:rsidR="008842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катастрофа која нас је задесила, као 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да ли ће нам чланство у Европском центру</w:t>
      </w:r>
      <w:r w:rsidR="008842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значити</w:t>
      </w:r>
      <w:r w:rsidR="00884257" w:rsidRPr="008842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4257">
        <w:rPr>
          <w:rFonts w:ascii="Times New Roman" w:eastAsia="Times New Roman" w:hAnsi="Times New Roman" w:cs="Times New Roman"/>
          <w:sz w:val="24"/>
          <w:szCs w:val="24"/>
          <w:lang w:val="sr-Cyrl-CS"/>
        </w:rPr>
        <w:t>као превентива од сличних временских непогода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1512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1512C3" w:rsidRDefault="00AC55DD" w:rsidP="00AC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Појашњено је</w:t>
      </w:r>
      <w:r w:rsidR="001512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су наше институције свој посао у време </w:t>
      </w:r>
      <w:r w:rsidR="001512C3">
        <w:rPr>
          <w:rFonts w:ascii="Times New Roman" w:eastAsia="Times New Roman" w:hAnsi="Times New Roman" w:cs="Times New Roman"/>
          <w:sz w:val="24"/>
          <w:szCs w:val="24"/>
          <w:lang w:val="sr-Cyrl-CS"/>
        </w:rPr>
        <w:t>мајск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их</w:t>
      </w:r>
      <w:r w:rsidR="001512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поплаве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урадиле до краја. Ми смо у систему Мет</w:t>
      </w:r>
      <w:r w:rsidR="00F57230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о-аларма, а Светска метероролошка организација је похвалила РХМЗ за оно што је учињено. </w:t>
      </w:r>
      <w:r w:rsidR="00F572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Истакнуто је да то ипак није могло да надомести </w:t>
      </w:r>
      <w:r w:rsidR="001512C3">
        <w:rPr>
          <w:rFonts w:ascii="Times New Roman" w:eastAsia="Times New Roman" w:hAnsi="Times New Roman" w:cs="Times New Roman"/>
          <w:sz w:val="24"/>
          <w:szCs w:val="24"/>
          <w:lang w:val="sr-Cyrl-CS"/>
        </w:rPr>
        <w:t>вишедеценијск</w:t>
      </w:r>
      <w:r w:rsidR="00F57230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1512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пропуст</w:t>
      </w:r>
      <w:r w:rsidR="00F57230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1512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се односе на улагања</w:t>
      </w:r>
      <w:r w:rsidR="00F572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</w:t>
      </w:r>
      <w:r w:rsidR="001512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насипе</w:t>
      </w:r>
      <w:r w:rsidR="00F572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</w:t>
      </w:r>
      <w:r w:rsidR="001512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одбра</w:t>
      </w:r>
      <w:r w:rsidR="00C04571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="001512C3">
        <w:rPr>
          <w:rFonts w:ascii="Times New Roman" w:eastAsia="Times New Roman" w:hAnsi="Times New Roman" w:cs="Times New Roman"/>
          <w:sz w:val="24"/>
          <w:szCs w:val="24"/>
          <w:lang w:val="sr-Cyrl-CS"/>
        </w:rPr>
        <w:t>бене системе</w:t>
      </w:r>
      <w:r w:rsidR="00C045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>У конкретном случају, то што Република Србија није била члан Европског центра није имало утицаја на последице поплава.</w:t>
      </w:r>
    </w:p>
    <w:p w:rsidR="000E3E4E" w:rsidRDefault="000E3E4E" w:rsidP="00AC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E3E4E" w:rsidRDefault="000E3E4E" w:rsidP="00AC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Изнет је став да се прерано оглашава „црвена опасност“, као и да се више пута дешавало да се после оглашавања исте нису дешавале веће последице, па да из тог разлога можда није одмах реаговано са у складу са конкретном опасности. Из тог разлога, потребно је преиспитати праг за оглашавање „црвене опасности“, како би је озбиљније схватали и били приправни на последице. </w:t>
      </w:r>
    </w:p>
    <w:p w:rsidR="00D5422F" w:rsidRDefault="00D5422F" w:rsidP="00AC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Објашњено је да постоје четири степена опасности: зелена, жута, наранџаста и црвена. Метео</w:t>
      </w:r>
      <w:r w:rsidR="007C7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аларм је пројекат националних метеоролошких служби Европе – </w:t>
      </w:r>
      <w:r w:rsidR="007C7A01">
        <w:rPr>
          <w:rFonts w:ascii="Times New Roman" w:eastAsia="Times New Roman" w:hAnsi="Times New Roman" w:cs="Times New Roman"/>
          <w:sz w:val="24"/>
          <w:szCs w:val="24"/>
        </w:rPr>
        <w:t>Eumetnet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којем је наша земља приступила 2009. године. Резултат тог пројекта су метео-аларми, који имају исто значење за све државе света, али немају исте прагове, већ се они дефинишу у складу са </w:t>
      </w:r>
      <w:r w:rsidR="00C735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специфичним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климатским условима сваког подручја и могућим </w:t>
      </w:r>
      <w:r w:rsidR="002223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штетама са аспекта ризика. </w:t>
      </w:r>
      <w:r w:rsidR="002152E8">
        <w:rPr>
          <w:rFonts w:ascii="Times New Roman" w:eastAsia="Times New Roman" w:hAnsi="Times New Roman" w:cs="Times New Roman"/>
          <w:sz w:val="24"/>
          <w:szCs w:val="24"/>
          <w:lang w:val="sr-Cyrl-CS"/>
        </w:rPr>
        <w:t>У упоредном прегледу са суседним државама: Хрватском, Словенијом и Мађарском, утврђено је да су критеријуми добро хармонизовани.</w:t>
      </w:r>
    </w:p>
    <w:p w:rsidR="00172DEC" w:rsidRDefault="00172DEC" w:rsidP="00AC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72DEC" w:rsidRDefault="002A1B5E" w:rsidP="00AC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 завршеној расправи, на предлог председника Одбора, Одбор је већином гласова (10 за, један члан Одбора није гласао), одлучио да предложи Народној скупштини да прихвати овај предлог закона.</w:t>
      </w:r>
    </w:p>
    <w:p w:rsidR="003E4C3C" w:rsidRDefault="003E4C3C" w:rsidP="00AC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E4C3C" w:rsidRDefault="003E4C3C" w:rsidP="00AC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Друга тачка дневног реда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Разно</w:t>
      </w:r>
    </w:p>
    <w:p w:rsidR="003E4C3C" w:rsidRDefault="003E4C3C" w:rsidP="00AC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13BA3" w:rsidRDefault="003E4C3C" w:rsidP="00AC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Одбора Нада Лазић обавестила је Одбор да је, као посланичко питање Министарству саобраћаја, пре више од месец дана, поставила питање настанка дивље депоније на ауто-путу Београд-Нови Сад, преко пута грађевинских објеката „Иван Милутиновић“, као и шта ради саобраћајна инспекција на спречавању настајања ове депоније. </w:t>
      </w:r>
      <w:r w:rsidR="00FE5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Још увек није добила одговор на то питање. </w:t>
      </w:r>
      <w:r w:rsidR="00C750DF">
        <w:rPr>
          <w:rFonts w:ascii="Times New Roman" w:eastAsia="Times New Roman" w:hAnsi="Times New Roman" w:cs="Times New Roman"/>
          <w:sz w:val="24"/>
          <w:szCs w:val="24"/>
          <w:lang w:val="sr-Cyrl-CS"/>
        </w:rPr>
        <w:t>С обзиром да је ограда оштећена и на сто метара дужине и уништена, отпад се слаже уз сам коловоз ауто-пута.</w:t>
      </w:r>
      <w:r w:rsidR="00773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основу Закона о путевима, овај проблем је у надлежности Министарства саобраћаја, а прописана је обавеза онога ко се стара о путевима (Путеви Србије) да предузме мере за спречавање настанка овакве депоније, на коју се одлаже и шут. </w:t>
      </w:r>
      <w:r w:rsidR="00713045">
        <w:rPr>
          <w:rFonts w:ascii="Times New Roman" w:eastAsia="Times New Roman" w:hAnsi="Times New Roman" w:cs="Times New Roman"/>
          <w:sz w:val="24"/>
          <w:szCs w:val="24"/>
          <w:lang w:val="sr-Cyrl-CS"/>
        </w:rPr>
        <w:t>Указано је на то да ће материјална штета бити велика када се ова депоније буде уклањала</w:t>
      </w:r>
      <w:r w:rsidR="005B2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која представља велику опасност по саобраћај. </w:t>
      </w:r>
      <w:r w:rsidR="001F59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Апеловала је на Одбор да се ово питање покрене. </w:t>
      </w:r>
    </w:p>
    <w:p w:rsidR="00E653D6" w:rsidRDefault="00813BA3" w:rsidP="00AC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Председник Одбора је подсетио Одбор о плану да се у септембру организује јавно слушање посвећено управљању оптадом и депонијама. </w:t>
      </w:r>
      <w:r w:rsidR="005E78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Потребно је фотографисати све дивље депоније, које су најкритичније, а те фотографије ће бити приказане на јавном слушању, на коме ће се иницирати проналажење решења. </w:t>
      </w:r>
    </w:p>
    <w:p w:rsidR="00E653D6" w:rsidRDefault="00E653D6" w:rsidP="00AC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E4C3C" w:rsidRDefault="00E653D6" w:rsidP="00AC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Члан Одбора Бобан Бирманчевић </w:t>
      </w:r>
      <w:r w:rsidR="00FE5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известио је Одбор о томе да је </w:t>
      </w:r>
      <w:r w:rsidR="00907C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почела са радом депонија у Митровици са рециклажним центром, а да је депонија у Шапцу затворена. Проблем настаје зато што се ствара више мањих дивљих депонија. </w:t>
      </w:r>
      <w:r w:rsidR="00814BE9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треба да с</w:t>
      </w:r>
      <w:r w:rsidR="003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 бави овим питањем што хитније, јер се Министарство пољопривреде и заштите животне средине и не бави овим питањем. </w:t>
      </w:r>
    </w:p>
    <w:p w:rsidR="00196F77" w:rsidRDefault="00196F77" w:rsidP="00AC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96F77" w:rsidRDefault="00196F77" w:rsidP="00AC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 Одбора Јездимир Вучетић поново је скренуо пажњу на отпаде опасних материја (депонија рудника Зајача и рудника Столице) и нагласио да јавно слушање треба да стави акценат на депоније опасног отпада</w:t>
      </w:r>
      <w:r w:rsidR="004512A4">
        <w:rPr>
          <w:rFonts w:ascii="Times New Roman" w:eastAsia="Times New Roman" w:hAnsi="Times New Roman" w:cs="Times New Roman"/>
          <w:sz w:val="24"/>
          <w:szCs w:val="24"/>
          <w:lang w:val="sr-Cyrl-CS"/>
        </w:rPr>
        <w:t>, због присуства тешких метала и загађења водотокова</w:t>
      </w:r>
      <w:r w:rsidR="000C63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E851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треба да буде иницијатор решавања оваквих проблема, </w:t>
      </w:r>
      <w:r w:rsidR="00A82F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 на јавно слушање треба позвати све релевантне субјекте, </w:t>
      </w:r>
      <w:r w:rsidR="00E851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јер нам предстоји отварање Поглавља 27. </w:t>
      </w:r>
    </w:p>
    <w:p w:rsidR="00430ADC" w:rsidRDefault="00430ADC" w:rsidP="00AC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0ADC" w:rsidRDefault="00430ADC" w:rsidP="00AC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Председник Одбора осврнуо се на пројекат који је требало спровести у вези са истакнутим проблемом у руднику Зајача, за који је било обезбеђено 200 милиона, али су средства потрошена за друге намене. Истакнуто је да овај проблем треба поново актуелизовати како би коначно био решен. </w:t>
      </w:r>
    </w:p>
    <w:p w:rsidR="007D5A0C" w:rsidRDefault="007D5A0C" w:rsidP="00AC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D5A0C" w:rsidRDefault="007D5A0C" w:rsidP="007D5A0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11,3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1E66AE" w:rsidRDefault="001E66AE" w:rsidP="00B24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E66AE" w:rsidRDefault="001E66AE" w:rsidP="00B24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E5395" w:rsidRDefault="004E5395" w:rsidP="004E539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4E5395" w:rsidRDefault="004E5395" w:rsidP="004E539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5395" w:rsidRPr="00E36D36" w:rsidRDefault="004E5395" w:rsidP="004E5395">
      <w:pPr>
        <w:tabs>
          <w:tab w:val="center" w:pos="1701"/>
          <w:tab w:val="center" w:pos="7513"/>
        </w:tabs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СЕКРЕТАР    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ПРЕДСЕДНИК </w:t>
      </w:r>
    </w:p>
    <w:p w:rsidR="004E5395" w:rsidRPr="00BF291F" w:rsidRDefault="004E5395" w:rsidP="004E5395">
      <w:pPr>
        <w:tabs>
          <w:tab w:val="center" w:pos="1560"/>
          <w:tab w:val="center" w:pos="7513"/>
        </w:tabs>
        <w:spacing w:after="100" w:afterAutospacing="1"/>
        <w:jc w:val="both"/>
        <w:rPr>
          <w:rFonts w:ascii="Times New Roman" w:hAnsi="Times New Roman" w:cs="Times New Roman"/>
          <w:sz w:val="24"/>
          <w:lang w:val="sr-Cyrl-R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Милица Башић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др Бранислав Блажић</w:t>
      </w:r>
    </w:p>
    <w:p w:rsidR="00F021BF" w:rsidRDefault="00F021BF" w:rsidP="00F51B3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09FB" w:rsidRPr="00F51B3B" w:rsidRDefault="00FB09FB" w:rsidP="00F51B3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36D30" w:rsidRPr="00880974" w:rsidRDefault="00C36D30" w:rsidP="00C10EC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C36D30" w:rsidRPr="00880974" w:rsidSect="00CB1282"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206" w:rsidRDefault="002A1206" w:rsidP="00CB1282">
      <w:pPr>
        <w:spacing w:after="0" w:line="240" w:lineRule="auto"/>
      </w:pPr>
      <w:r>
        <w:separator/>
      </w:r>
    </w:p>
  </w:endnote>
  <w:endnote w:type="continuationSeparator" w:id="0">
    <w:p w:rsidR="002A1206" w:rsidRDefault="002A1206" w:rsidP="00CB1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206" w:rsidRDefault="002A1206" w:rsidP="00CB1282">
      <w:pPr>
        <w:spacing w:after="0" w:line="240" w:lineRule="auto"/>
      </w:pPr>
      <w:r>
        <w:separator/>
      </w:r>
    </w:p>
  </w:footnote>
  <w:footnote w:type="continuationSeparator" w:id="0">
    <w:p w:rsidR="002A1206" w:rsidRDefault="002A1206" w:rsidP="00CB1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5420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CB1282" w:rsidRDefault="00CB128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AF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B1282" w:rsidRDefault="00CB12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3251"/>
    <w:multiLevelType w:val="hybridMultilevel"/>
    <w:tmpl w:val="5986D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9626F"/>
    <w:multiLevelType w:val="hybridMultilevel"/>
    <w:tmpl w:val="E64ED0BC"/>
    <w:lvl w:ilvl="0" w:tplc="55B802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BF"/>
    <w:rsid w:val="0000421E"/>
    <w:rsid w:val="00005098"/>
    <w:rsid w:val="00006233"/>
    <w:rsid w:val="00010A03"/>
    <w:rsid w:val="00012F5E"/>
    <w:rsid w:val="00024BDC"/>
    <w:rsid w:val="00032E64"/>
    <w:rsid w:val="00032F6D"/>
    <w:rsid w:val="0003714C"/>
    <w:rsid w:val="000403AE"/>
    <w:rsid w:val="00061041"/>
    <w:rsid w:val="00070246"/>
    <w:rsid w:val="00070FE3"/>
    <w:rsid w:val="00076046"/>
    <w:rsid w:val="00077D9B"/>
    <w:rsid w:val="00080835"/>
    <w:rsid w:val="00081F73"/>
    <w:rsid w:val="00093B69"/>
    <w:rsid w:val="000A0B02"/>
    <w:rsid w:val="000B1AFF"/>
    <w:rsid w:val="000B2DED"/>
    <w:rsid w:val="000C0F21"/>
    <w:rsid w:val="000C63E7"/>
    <w:rsid w:val="000D1443"/>
    <w:rsid w:val="000D37C0"/>
    <w:rsid w:val="000E3E4E"/>
    <w:rsid w:val="00103ECA"/>
    <w:rsid w:val="00106D1A"/>
    <w:rsid w:val="001135B6"/>
    <w:rsid w:val="0012026D"/>
    <w:rsid w:val="0012251E"/>
    <w:rsid w:val="00136823"/>
    <w:rsid w:val="00140FF6"/>
    <w:rsid w:val="001512C3"/>
    <w:rsid w:val="0015309E"/>
    <w:rsid w:val="001633AC"/>
    <w:rsid w:val="00172DEC"/>
    <w:rsid w:val="00196F77"/>
    <w:rsid w:val="001970AA"/>
    <w:rsid w:val="001A3BBF"/>
    <w:rsid w:val="001A69EF"/>
    <w:rsid w:val="001A7B81"/>
    <w:rsid w:val="001C6A69"/>
    <w:rsid w:val="001D10FB"/>
    <w:rsid w:val="001D50B2"/>
    <w:rsid w:val="001D5E9B"/>
    <w:rsid w:val="001D75D1"/>
    <w:rsid w:val="001E37A7"/>
    <w:rsid w:val="001E4530"/>
    <w:rsid w:val="001E66AE"/>
    <w:rsid w:val="001F59A6"/>
    <w:rsid w:val="00214908"/>
    <w:rsid w:val="002152E8"/>
    <w:rsid w:val="00221865"/>
    <w:rsid w:val="002223EF"/>
    <w:rsid w:val="00223823"/>
    <w:rsid w:val="00233752"/>
    <w:rsid w:val="00235B0B"/>
    <w:rsid w:val="0023661E"/>
    <w:rsid w:val="00246810"/>
    <w:rsid w:val="0025006B"/>
    <w:rsid w:val="0027529D"/>
    <w:rsid w:val="00275493"/>
    <w:rsid w:val="00280A65"/>
    <w:rsid w:val="002A1206"/>
    <w:rsid w:val="002A1B5E"/>
    <w:rsid w:val="002C7642"/>
    <w:rsid w:val="002C76E8"/>
    <w:rsid w:val="002C7ED3"/>
    <w:rsid w:val="002D149F"/>
    <w:rsid w:val="002E0E4C"/>
    <w:rsid w:val="002E4851"/>
    <w:rsid w:val="003043EC"/>
    <w:rsid w:val="00304BFF"/>
    <w:rsid w:val="003161A4"/>
    <w:rsid w:val="00340C26"/>
    <w:rsid w:val="003414E3"/>
    <w:rsid w:val="003529F4"/>
    <w:rsid w:val="003621E6"/>
    <w:rsid w:val="00364E92"/>
    <w:rsid w:val="00376EA7"/>
    <w:rsid w:val="0038263D"/>
    <w:rsid w:val="00386327"/>
    <w:rsid w:val="00391EAA"/>
    <w:rsid w:val="003A008C"/>
    <w:rsid w:val="003B447A"/>
    <w:rsid w:val="003B67E3"/>
    <w:rsid w:val="003E4C3C"/>
    <w:rsid w:val="003F5848"/>
    <w:rsid w:val="00430ADC"/>
    <w:rsid w:val="00434F74"/>
    <w:rsid w:val="00435D7B"/>
    <w:rsid w:val="0044222E"/>
    <w:rsid w:val="004431DD"/>
    <w:rsid w:val="00447321"/>
    <w:rsid w:val="004479C2"/>
    <w:rsid w:val="004512A4"/>
    <w:rsid w:val="00456158"/>
    <w:rsid w:val="00462862"/>
    <w:rsid w:val="00463E08"/>
    <w:rsid w:val="00464C24"/>
    <w:rsid w:val="0046700F"/>
    <w:rsid w:val="00484C67"/>
    <w:rsid w:val="004B3CD4"/>
    <w:rsid w:val="004B69D8"/>
    <w:rsid w:val="004C1287"/>
    <w:rsid w:val="004C1619"/>
    <w:rsid w:val="004C7839"/>
    <w:rsid w:val="004D4E7F"/>
    <w:rsid w:val="004D6574"/>
    <w:rsid w:val="004E1861"/>
    <w:rsid w:val="004E5395"/>
    <w:rsid w:val="004F5BDE"/>
    <w:rsid w:val="005076C8"/>
    <w:rsid w:val="00514DF5"/>
    <w:rsid w:val="00517B8E"/>
    <w:rsid w:val="0053690D"/>
    <w:rsid w:val="00544C69"/>
    <w:rsid w:val="0056095D"/>
    <w:rsid w:val="00563DB6"/>
    <w:rsid w:val="00567A0D"/>
    <w:rsid w:val="005901A5"/>
    <w:rsid w:val="00594479"/>
    <w:rsid w:val="00595997"/>
    <w:rsid w:val="00595B37"/>
    <w:rsid w:val="005A0C32"/>
    <w:rsid w:val="005B17A6"/>
    <w:rsid w:val="005B2406"/>
    <w:rsid w:val="005C62B9"/>
    <w:rsid w:val="005C7C80"/>
    <w:rsid w:val="005D6235"/>
    <w:rsid w:val="005D6C64"/>
    <w:rsid w:val="005E1F3F"/>
    <w:rsid w:val="005E4F92"/>
    <w:rsid w:val="005E7880"/>
    <w:rsid w:val="005F4430"/>
    <w:rsid w:val="005F6C75"/>
    <w:rsid w:val="006028F0"/>
    <w:rsid w:val="00606C22"/>
    <w:rsid w:val="006116EE"/>
    <w:rsid w:val="00612277"/>
    <w:rsid w:val="006252E8"/>
    <w:rsid w:val="006402CA"/>
    <w:rsid w:val="0064225C"/>
    <w:rsid w:val="006579A3"/>
    <w:rsid w:val="00657E0C"/>
    <w:rsid w:val="00663A45"/>
    <w:rsid w:val="00673C08"/>
    <w:rsid w:val="00677954"/>
    <w:rsid w:val="006A71E8"/>
    <w:rsid w:val="006B2A6B"/>
    <w:rsid w:val="006C11FE"/>
    <w:rsid w:val="006C1A76"/>
    <w:rsid w:val="006C20BA"/>
    <w:rsid w:val="006D3592"/>
    <w:rsid w:val="006E2676"/>
    <w:rsid w:val="00713045"/>
    <w:rsid w:val="00720BA6"/>
    <w:rsid w:val="0073440A"/>
    <w:rsid w:val="00766828"/>
    <w:rsid w:val="00766E74"/>
    <w:rsid w:val="0077106B"/>
    <w:rsid w:val="00773039"/>
    <w:rsid w:val="00785ECD"/>
    <w:rsid w:val="007872E9"/>
    <w:rsid w:val="007B6577"/>
    <w:rsid w:val="007C4DE2"/>
    <w:rsid w:val="007C7A01"/>
    <w:rsid w:val="007D5427"/>
    <w:rsid w:val="007D5A0C"/>
    <w:rsid w:val="007E40E1"/>
    <w:rsid w:val="007F1EC0"/>
    <w:rsid w:val="007F464C"/>
    <w:rsid w:val="007F617C"/>
    <w:rsid w:val="008079A0"/>
    <w:rsid w:val="00813BA3"/>
    <w:rsid w:val="00814BE9"/>
    <w:rsid w:val="008401C6"/>
    <w:rsid w:val="00847D9E"/>
    <w:rsid w:val="00855C8C"/>
    <w:rsid w:val="008613E9"/>
    <w:rsid w:val="00867892"/>
    <w:rsid w:val="00880974"/>
    <w:rsid w:val="00880D4D"/>
    <w:rsid w:val="008831CD"/>
    <w:rsid w:val="00884257"/>
    <w:rsid w:val="008A2FEF"/>
    <w:rsid w:val="008B60FD"/>
    <w:rsid w:val="009036B9"/>
    <w:rsid w:val="00904BCF"/>
    <w:rsid w:val="00907C59"/>
    <w:rsid w:val="00920498"/>
    <w:rsid w:val="00931C6C"/>
    <w:rsid w:val="00937261"/>
    <w:rsid w:val="00942390"/>
    <w:rsid w:val="00942C4B"/>
    <w:rsid w:val="0095652F"/>
    <w:rsid w:val="0095766E"/>
    <w:rsid w:val="00965CF2"/>
    <w:rsid w:val="0098653C"/>
    <w:rsid w:val="00990303"/>
    <w:rsid w:val="009A2741"/>
    <w:rsid w:val="009A756E"/>
    <w:rsid w:val="009B2745"/>
    <w:rsid w:val="009D75A7"/>
    <w:rsid w:val="009D7AC7"/>
    <w:rsid w:val="009E2578"/>
    <w:rsid w:val="00A02DFF"/>
    <w:rsid w:val="00A05150"/>
    <w:rsid w:val="00A34E62"/>
    <w:rsid w:val="00A563BA"/>
    <w:rsid w:val="00A673CD"/>
    <w:rsid w:val="00A74FC6"/>
    <w:rsid w:val="00A82FD0"/>
    <w:rsid w:val="00A8535A"/>
    <w:rsid w:val="00AA7B30"/>
    <w:rsid w:val="00AB4F63"/>
    <w:rsid w:val="00AB7646"/>
    <w:rsid w:val="00AC20D0"/>
    <w:rsid w:val="00AC39FB"/>
    <w:rsid w:val="00AC55DD"/>
    <w:rsid w:val="00B00CFC"/>
    <w:rsid w:val="00B10729"/>
    <w:rsid w:val="00B141BF"/>
    <w:rsid w:val="00B24B1C"/>
    <w:rsid w:val="00B25EB9"/>
    <w:rsid w:val="00B6392D"/>
    <w:rsid w:val="00B81C12"/>
    <w:rsid w:val="00BA35E4"/>
    <w:rsid w:val="00BA7A5B"/>
    <w:rsid w:val="00BC1A95"/>
    <w:rsid w:val="00BC233F"/>
    <w:rsid w:val="00BC4F38"/>
    <w:rsid w:val="00BE6F5F"/>
    <w:rsid w:val="00C04571"/>
    <w:rsid w:val="00C04882"/>
    <w:rsid w:val="00C10EC1"/>
    <w:rsid w:val="00C15F7E"/>
    <w:rsid w:val="00C16259"/>
    <w:rsid w:val="00C24CE5"/>
    <w:rsid w:val="00C26426"/>
    <w:rsid w:val="00C27702"/>
    <w:rsid w:val="00C3524A"/>
    <w:rsid w:val="00C35AA7"/>
    <w:rsid w:val="00C36D30"/>
    <w:rsid w:val="00C4354D"/>
    <w:rsid w:val="00C43F52"/>
    <w:rsid w:val="00C735E2"/>
    <w:rsid w:val="00C73D37"/>
    <w:rsid w:val="00C750DF"/>
    <w:rsid w:val="00C77DC7"/>
    <w:rsid w:val="00C81EBA"/>
    <w:rsid w:val="00C829FF"/>
    <w:rsid w:val="00C92D8B"/>
    <w:rsid w:val="00CA4500"/>
    <w:rsid w:val="00CB1282"/>
    <w:rsid w:val="00CD02CC"/>
    <w:rsid w:val="00CD4AAB"/>
    <w:rsid w:val="00CD5317"/>
    <w:rsid w:val="00CE1462"/>
    <w:rsid w:val="00CE5DAF"/>
    <w:rsid w:val="00CF36DA"/>
    <w:rsid w:val="00D0527B"/>
    <w:rsid w:val="00D119F9"/>
    <w:rsid w:val="00D20A41"/>
    <w:rsid w:val="00D21D0B"/>
    <w:rsid w:val="00D2589C"/>
    <w:rsid w:val="00D27463"/>
    <w:rsid w:val="00D30C5E"/>
    <w:rsid w:val="00D3579B"/>
    <w:rsid w:val="00D5422F"/>
    <w:rsid w:val="00D645E2"/>
    <w:rsid w:val="00D82266"/>
    <w:rsid w:val="00D82483"/>
    <w:rsid w:val="00D955D5"/>
    <w:rsid w:val="00DE1E8E"/>
    <w:rsid w:val="00DE2602"/>
    <w:rsid w:val="00DE5895"/>
    <w:rsid w:val="00DE5E48"/>
    <w:rsid w:val="00DF1825"/>
    <w:rsid w:val="00DF205E"/>
    <w:rsid w:val="00DF6515"/>
    <w:rsid w:val="00E03748"/>
    <w:rsid w:val="00E12F6B"/>
    <w:rsid w:val="00E132CF"/>
    <w:rsid w:val="00E17E58"/>
    <w:rsid w:val="00E24B33"/>
    <w:rsid w:val="00E26E95"/>
    <w:rsid w:val="00E3315B"/>
    <w:rsid w:val="00E35BBC"/>
    <w:rsid w:val="00E432F7"/>
    <w:rsid w:val="00E4354B"/>
    <w:rsid w:val="00E55EE9"/>
    <w:rsid w:val="00E62102"/>
    <w:rsid w:val="00E630BE"/>
    <w:rsid w:val="00E64D26"/>
    <w:rsid w:val="00E653D6"/>
    <w:rsid w:val="00E71559"/>
    <w:rsid w:val="00E72D07"/>
    <w:rsid w:val="00E821B5"/>
    <w:rsid w:val="00E8514F"/>
    <w:rsid w:val="00E9776E"/>
    <w:rsid w:val="00EA4799"/>
    <w:rsid w:val="00EA4D65"/>
    <w:rsid w:val="00EB74A3"/>
    <w:rsid w:val="00EC745F"/>
    <w:rsid w:val="00ED56B0"/>
    <w:rsid w:val="00EE3BCF"/>
    <w:rsid w:val="00EF697D"/>
    <w:rsid w:val="00F01124"/>
    <w:rsid w:val="00F021BF"/>
    <w:rsid w:val="00F05DCE"/>
    <w:rsid w:val="00F065EB"/>
    <w:rsid w:val="00F077B2"/>
    <w:rsid w:val="00F12450"/>
    <w:rsid w:val="00F16839"/>
    <w:rsid w:val="00F22D20"/>
    <w:rsid w:val="00F3018E"/>
    <w:rsid w:val="00F365A9"/>
    <w:rsid w:val="00F3757F"/>
    <w:rsid w:val="00F420BF"/>
    <w:rsid w:val="00F51B3B"/>
    <w:rsid w:val="00F5415B"/>
    <w:rsid w:val="00F57230"/>
    <w:rsid w:val="00F5757E"/>
    <w:rsid w:val="00F6117E"/>
    <w:rsid w:val="00F76A13"/>
    <w:rsid w:val="00F932A4"/>
    <w:rsid w:val="00F956CD"/>
    <w:rsid w:val="00FB09FB"/>
    <w:rsid w:val="00FB2BAD"/>
    <w:rsid w:val="00FB6B27"/>
    <w:rsid w:val="00FD3C5E"/>
    <w:rsid w:val="00FD7AB7"/>
    <w:rsid w:val="00FE167F"/>
    <w:rsid w:val="00FE54A9"/>
    <w:rsid w:val="00F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282"/>
  </w:style>
  <w:style w:type="paragraph" w:styleId="Footer">
    <w:name w:val="footer"/>
    <w:basedOn w:val="Normal"/>
    <w:link w:val="FooterChar"/>
    <w:uiPriority w:val="99"/>
    <w:unhideWhenUsed/>
    <w:rsid w:val="00CB1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282"/>
  </w:style>
  <w:style w:type="paragraph" w:styleId="ListParagraph">
    <w:name w:val="List Paragraph"/>
    <w:basedOn w:val="Normal"/>
    <w:uiPriority w:val="34"/>
    <w:qFormat/>
    <w:rsid w:val="00C73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282"/>
  </w:style>
  <w:style w:type="paragraph" w:styleId="Footer">
    <w:name w:val="footer"/>
    <w:basedOn w:val="Normal"/>
    <w:link w:val="FooterChar"/>
    <w:uiPriority w:val="99"/>
    <w:unhideWhenUsed/>
    <w:rsid w:val="00CB1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282"/>
  </w:style>
  <w:style w:type="paragraph" w:styleId="ListParagraph">
    <w:name w:val="List Paragraph"/>
    <w:basedOn w:val="Normal"/>
    <w:uiPriority w:val="34"/>
    <w:qFormat/>
    <w:rsid w:val="00C73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37E4-85EB-4E9D-8725-CEF9E2A5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45</cp:revision>
  <dcterms:created xsi:type="dcterms:W3CDTF">2014-09-09T07:16:00Z</dcterms:created>
  <dcterms:modified xsi:type="dcterms:W3CDTF">2014-10-23T07:20:00Z</dcterms:modified>
</cp:coreProperties>
</file>